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Interview transcript (example)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320"/>
          </w:tcPr>
          <w:p>
            <w:r>
              <w:t>Community gardens and neighborhood trust (MA thesis)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of interview</w:t>
            </w:r>
          </w:p>
        </w:tc>
        <w:tc>
          <w:tcPr>
            <w:tcW w:type="dxa" w:w="4320"/>
          </w:tcPr>
          <w:p>
            <w:r>
              <w:t>2026-09-14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Interviewer</w:t>
            </w:r>
          </w:p>
        </w:tc>
        <w:tc>
          <w:tcPr>
            <w:tcW w:type="dxa" w:w="4320"/>
          </w:tcPr>
          <w:p>
            <w:r>
              <w:t>Interviewer (I)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Participant</w:t>
            </w:r>
          </w:p>
        </w:tc>
        <w:tc>
          <w:tcPr>
            <w:tcW w:type="dxa" w:w="4320"/>
          </w:tcPr>
          <w:p>
            <w:r>
              <w:t>P01, volunteer, community garden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Duration</w:t>
            </w:r>
          </w:p>
        </w:tc>
        <w:tc>
          <w:tcPr>
            <w:tcW w:type="dxa" w:w="4320"/>
          </w:tcPr>
          <w:p>
            <w:r>
              <w:t>00:02:40 (excerpt)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Transcription style</w:t>
            </w:r>
          </w:p>
        </w:tc>
        <w:tc>
          <w:tcPr>
            <w:tcW w:type="dxa" w:w="4320"/>
          </w:tcPr>
          <w:p>
            <w:r>
              <w:t>Clean verbatim: fillers and false starts removed; [inaudible], [laughs] and [crosstalk] marked</w:t>
            </w:r>
          </w:p>
        </w:tc>
      </w:tr>
    </w:tbl>
    <w:p/>
    <w:p>
      <w:pPr>
        <w:spacing w:after="160"/>
      </w:pPr>
      <w:r>
        <w:rPr>
          <w:b/>
        </w:rPr>
        <w:t xml:space="preserve">[00:00:04] I: </w:t>
      </w:r>
      <w:r>
        <w:t>Thanks for making time, and for letting me record. Could you start by telling me how you got involved with the garden?</w:t>
      </w:r>
    </w:p>
    <w:p>
      <w:pPr>
        <w:spacing w:after="160"/>
      </w:pPr>
      <w:r>
        <w:rPr>
          <w:b/>
        </w:rPr>
        <w:t xml:space="preserve">[00:00:12] P01: </w:t>
      </w:r>
      <w:r>
        <w:t>Sure. I moved to the neighborhood about three years ago, and I didn't know anyone. There was a flyer at the library about a work morning at the garden, so I went.</w:t>
      </w:r>
    </w:p>
    <w:p>
      <w:pPr>
        <w:spacing w:after="160"/>
      </w:pPr>
      <w:r>
        <w:rPr>
          <w:b/>
        </w:rPr>
        <w:t xml:space="preserve">[00:00:27] I: </w:t>
      </w:r>
      <w:r>
        <w:t>And what happened that first morning?</w:t>
      </w:r>
    </w:p>
    <w:p>
      <w:pPr>
        <w:spacing w:after="160"/>
      </w:pPr>
      <w:r>
        <w:rPr>
          <w:b/>
        </w:rPr>
        <w:t xml:space="preserve">[00:00:30] P01: </w:t>
      </w:r>
      <w:r>
        <w:t>Someone handed me a pair of gloves and pointed at a pile of compost. [laughs] By the end I had spoken to more neighbors than in my first six months here.</w:t>
      </w:r>
    </w:p>
    <w:p>
      <w:pPr>
        <w:spacing w:after="160"/>
      </w:pPr>
      <w:r>
        <w:rPr>
          <w:b/>
        </w:rPr>
        <w:t xml:space="preserve">[00:00:48] I: </w:t>
      </w:r>
      <w:r>
        <w:t>Why do you think that worked?</w:t>
      </w:r>
    </w:p>
    <w:p>
      <w:pPr>
        <w:spacing w:after="160"/>
      </w:pPr>
      <w:r>
        <w:rPr>
          <w:b/>
        </w:rPr>
        <w:t xml:space="preserve">[00:00:51] P01: </w:t>
      </w:r>
      <w:r>
        <w:t>Because you're not there to talk. You're there to do something, and the talking happens on the side. It's easier to start a conversation when you're both holding a wheelbarrow.</w:t>
      </w:r>
    </w:p>
    <w:p>
      <w:pPr>
        <w:spacing w:after="160"/>
      </w:pPr>
      <w:r>
        <w:rPr>
          <w:b/>
        </w:rPr>
        <w:t xml:space="preserve">[00:01:10] I: </w:t>
      </w:r>
      <w:r>
        <w:t>Has the garden changed how you see the neighborhood?</w:t>
      </w:r>
    </w:p>
    <w:p>
      <w:pPr>
        <w:spacing w:after="160"/>
      </w:pPr>
      <w:r>
        <w:rPr>
          <w:b/>
        </w:rPr>
        <w:t xml:space="preserve">[00:01:14] P01: </w:t>
      </w:r>
      <w:r>
        <w:t>Yes. I know whose kids are whose, who has the dog that escapes. Last winter a neighbor [inaudible 00:01:22] when my car wouldn't start, and I wouldn't have asked before.</w:t>
      </w:r>
    </w:p>
    <w:p>
      <w:pPr>
        <w:spacing w:after="160"/>
      </w:pPr>
      <w:r>
        <w:rPr>
          <w:b/>
        </w:rPr>
        <w:t xml:space="preserve">[00:01:31] I: </w:t>
      </w:r>
      <w:r>
        <w:t>Were there any tensions, any difficulties?</w:t>
      </w:r>
    </w:p>
    <w:p>
      <w:pPr>
        <w:spacing w:after="160"/>
      </w:pPr>
      <w:r>
        <w:rPr>
          <w:b/>
        </w:rPr>
        <w:t xml:space="preserve">[00:01:35] P01: </w:t>
      </w:r>
      <w:r>
        <w:t>Of course. The plot rules caused arguments. Who gets the sunny beds, who waters in August. We had a meeting about it, and honestly people talked over each other. [crosstalk] In the end we made a rota, and it's been fine since.</w:t>
      </w:r>
    </w:p>
    <w:p>
      <w:pPr>
        <w:spacing w:after="160"/>
      </w:pPr>
      <w:r>
        <w:rPr>
          <w:b/>
        </w:rPr>
        <w:t xml:space="preserve">[00:02:05] I: </w:t>
      </w:r>
      <w:r>
        <w:t>Would you say the rota helped trust, or just ended the argument?</w:t>
      </w:r>
    </w:p>
    <w:p>
      <w:pPr>
        <w:spacing w:after="160"/>
      </w:pPr>
      <w:r>
        <w:rPr>
          <w:b/>
        </w:rPr>
        <w:t xml:space="preserve">[00:02:10] P01: </w:t>
      </w:r>
      <w:r>
        <w:t>Both, I think. Once people saw that the rule applied to everyone, including the people who started the garden, they relaxed.</w:t>
      </w:r>
    </w:p>
    <w:p>
      <w:pPr>
        <w:spacing w:after="160"/>
      </w:pPr>
      <w:r>
        <w:rPr>
          <w:b/>
        </w:rPr>
        <w:t xml:space="preserve">[00:02:28] I: </w:t>
      </w:r>
      <w:r>
        <w:t>That's helpful. Is there anything I haven't asked that you'd like to add?</w:t>
      </w:r>
    </w:p>
    <w:p>
      <w:pPr>
        <w:spacing w:after="160"/>
      </w:pPr>
      <w:r>
        <w:rPr>
          <w:b/>
        </w:rPr>
        <w:t xml:space="preserve">[00:02:33] P01: </w:t>
      </w:r>
      <w:r>
        <w:t>Only that people think a community garden is about vegetables. It isn't. [laughs] It's about having a reason to stand next to each other.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